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C5316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Mozilla Public License, version 2.0</w:t>
      </w:r>
    </w:p>
    <w:p w14:paraId="6C9C5A77" w14:textId="77777777" w:rsidR="00920719" w:rsidRDefault="00920719" w:rsidP="00920719">
      <w:pPr>
        <w:pStyle w:val="HTMLPreformatted"/>
        <w:rPr>
          <w:color w:val="000000"/>
        </w:rPr>
      </w:pPr>
    </w:p>
    <w:p w14:paraId="45478183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1. Definitions</w:t>
      </w:r>
    </w:p>
    <w:p w14:paraId="63406936" w14:textId="77777777" w:rsidR="00920719" w:rsidRDefault="00920719" w:rsidP="00920719">
      <w:pPr>
        <w:pStyle w:val="HTMLPreformatted"/>
        <w:rPr>
          <w:color w:val="000000"/>
        </w:rPr>
      </w:pPr>
    </w:p>
    <w:p w14:paraId="391128AA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1.1. "Contributor"</w:t>
      </w:r>
    </w:p>
    <w:p w14:paraId="6251D8BF" w14:textId="77777777" w:rsidR="00920719" w:rsidRDefault="00920719" w:rsidP="00920719">
      <w:pPr>
        <w:pStyle w:val="HTMLPreformatted"/>
        <w:rPr>
          <w:color w:val="000000"/>
        </w:rPr>
      </w:pPr>
    </w:p>
    <w:p w14:paraId="78F5132A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means each individual or legal entity that creates, contributes to the</w:t>
      </w:r>
    </w:p>
    <w:p w14:paraId="6CED3528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creation </w:t>
      </w:r>
      <w:proofErr w:type="gramStart"/>
      <w:r>
        <w:rPr>
          <w:color w:val="000000"/>
        </w:rPr>
        <w:t>of, or</w:t>
      </w:r>
      <w:proofErr w:type="gramEnd"/>
      <w:r>
        <w:rPr>
          <w:color w:val="000000"/>
        </w:rPr>
        <w:t xml:space="preserve"> owns Covered Software.</w:t>
      </w:r>
    </w:p>
    <w:p w14:paraId="631D25F5" w14:textId="77777777" w:rsidR="00920719" w:rsidRDefault="00920719" w:rsidP="00920719">
      <w:pPr>
        <w:pStyle w:val="HTMLPreformatted"/>
        <w:rPr>
          <w:color w:val="000000"/>
        </w:rPr>
      </w:pPr>
    </w:p>
    <w:p w14:paraId="70460D87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1.2. "Contributor Version"</w:t>
      </w:r>
    </w:p>
    <w:p w14:paraId="4A81F8F7" w14:textId="77777777" w:rsidR="00920719" w:rsidRDefault="00920719" w:rsidP="00920719">
      <w:pPr>
        <w:pStyle w:val="HTMLPreformatted"/>
        <w:rPr>
          <w:color w:val="000000"/>
        </w:rPr>
      </w:pPr>
    </w:p>
    <w:p w14:paraId="7738FE8F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means the combination of the Contributions of others (if any) used by a</w:t>
      </w:r>
    </w:p>
    <w:p w14:paraId="608AA431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Contributor and that </w:t>
      </w:r>
      <w:proofErr w:type="gramStart"/>
      <w:r>
        <w:rPr>
          <w:color w:val="000000"/>
        </w:rPr>
        <w:t>particular Contributor's</w:t>
      </w:r>
      <w:proofErr w:type="gramEnd"/>
      <w:r>
        <w:rPr>
          <w:color w:val="000000"/>
        </w:rPr>
        <w:t xml:space="preserve"> Contribution.</w:t>
      </w:r>
    </w:p>
    <w:p w14:paraId="41C9C989" w14:textId="77777777" w:rsidR="00920719" w:rsidRDefault="00920719" w:rsidP="00920719">
      <w:pPr>
        <w:pStyle w:val="HTMLPreformatted"/>
        <w:rPr>
          <w:color w:val="000000"/>
        </w:rPr>
      </w:pPr>
    </w:p>
    <w:p w14:paraId="75456F86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1.3. "Contribution"</w:t>
      </w:r>
    </w:p>
    <w:p w14:paraId="03D450F5" w14:textId="77777777" w:rsidR="00920719" w:rsidRDefault="00920719" w:rsidP="00920719">
      <w:pPr>
        <w:pStyle w:val="HTMLPreformatted"/>
        <w:rPr>
          <w:color w:val="000000"/>
        </w:rPr>
      </w:pPr>
    </w:p>
    <w:p w14:paraId="0332826D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means Covered Software of a particular Contributor.</w:t>
      </w:r>
    </w:p>
    <w:p w14:paraId="43C244A6" w14:textId="77777777" w:rsidR="00920719" w:rsidRDefault="00920719" w:rsidP="00920719">
      <w:pPr>
        <w:pStyle w:val="HTMLPreformatted"/>
        <w:rPr>
          <w:color w:val="000000"/>
        </w:rPr>
      </w:pPr>
    </w:p>
    <w:p w14:paraId="0ED05EDD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1.4. "Covered Software"</w:t>
      </w:r>
    </w:p>
    <w:p w14:paraId="6AD4047F" w14:textId="77777777" w:rsidR="00920719" w:rsidRDefault="00920719" w:rsidP="00920719">
      <w:pPr>
        <w:pStyle w:val="HTMLPreformatted"/>
        <w:rPr>
          <w:color w:val="000000"/>
        </w:rPr>
      </w:pPr>
    </w:p>
    <w:p w14:paraId="62BD6F86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means Source Code Form to which the initial Contributor has attached the</w:t>
      </w:r>
    </w:p>
    <w:p w14:paraId="186C5D65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notice in Exhibit A, the Executable Form of such Source Code Form, and</w:t>
      </w:r>
    </w:p>
    <w:p w14:paraId="1047ACE2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Modifications of such Source Code Form, in each case including portions</w:t>
      </w:r>
    </w:p>
    <w:p w14:paraId="28C00EA1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thereof.</w:t>
      </w:r>
    </w:p>
    <w:p w14:paraId="6AFDF6A0" w14:textId="77777777" w:rsidR="00920719" w:rsidRDefault="00920719" w:rsidP="00920719">
      <w:pPr>
        <w:pStyle w:val="HTMLPreformatted"/>
        <w:rPr>
          <w:color w:val="000000"/>
        </w:rPr>
      </w:pPr>
    </w:p>
    <w:p w14:paraId="2BEB448C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1.5. "Incompatible With Secondary Licenses"</w:t>
      </w:r>
    </w:p>
    <w:p w14:paraId="7BB18267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means</w:t>
      </w:r>
    </w:p>
    <w:p w14:paraId="63E49790" w14:textId="77777777" w:rsidR="00920719" w:rsidRDefault="00920719" w:rsidP="00920719">
      <w:pPr>
        <w:pStyle w:val="HTMLPreformatted"/>
        <w:rPr>
          <w:color w:val="000000"/>
        </w:rPr>
      </w:pPr>
    </w:p>
    <w:p w14:paraId="539749C0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a. that the initial Contributor has attached the notice described in</w:t>
      </w:r>
    </w:p>
    <w:p w14:paraId="6DF52DCD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  Exhibit B to the Covered Software; or</w:t>
      </w:r>
    </w:p>
    <w:p w14:paraId="71EB169E" w14:textId="77777777" w:rsidR="00920719" w:rsidRDefault="00920719" w:rsidP="00920719">
      <w:pPr>
        <w:pStyle w:val="HTMLPreformatted"/>
        <w:rPr>
          <w:color w:val="000000"/>
        </w:rPr>
      </w:pPr>
    </w:p>
    <w:p w14:paraId="62CFA30F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b. that the Covered Software was made available under the terms of</w:t>
      </w:r>
    </w:p>
    <w:p w14:paraId="52AF536F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  version 1.1 or earlier of the License, but not also under the terms of</w:t>
      </w:r>
    </w:p>
    <w:p w14:paraId="2B20B320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  a Secondary License.</w:t>
      </w:r>
    </w:p>
    <w:p w14:paraId="20849863" w14:textId="77777777" w:rsidR="00920719" w:rsidRDefault="00920719" w:rsidP="00920719">
      <w:pPr>
        <w:pStyle w:val="HTMLPreformatted"/>
        <w:rPr>
          <w:color w:val="000000"/>
        </w:rPr>
      </w:pPr>
    </w:p>
    <w:p w14:paraId="19D6C590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1.6. "Executable Form"</w:t>
      </w:r>
    </w:p>
    <w:p w14:paraId="5F65F69C" w14:textId="77777777" w:rsidR="00920719" w:rsidRDefault="00920719" w:rsidP="00920719">
      <w:pPr>
        <w:pStyle w:val="HTMLPreformatted"/>
        <w:rPr>
          <w:color w:val="000000"/>
        </w:rPr>
      </w:pPr>
    </w:p>
    <w:p w14:paraId="65B29B95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means any form of the work other than Source Code Form.</w:t>
      </w:r>
    </w:p>
    <w:p w14:paraId="100785F6" w14:textId="77777777" w:rsidR="00920719" w:rsidRDefault="00920719" w:rsidP="00920719">
      <w:pPr>
        <w:pStyle w:val="HTMLPreformatted"/>
        <w:rPr>
          <w:color w:val="000000"/>
        </w:rPr>
      </w:pPr>
    </w:p>
    <w:p w14:paraId="0BAAF840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1.7. "Larger Work"</w:t>
      </w:r>
    </w:p>
    <w:p w14:paraId="39026679" w14:textId="77777777" w:rsidR="00920719" w:rsidRDefault="00920719" w:rsidP="00920719">
      <w:pPr>
        <w:pStyle w:val="HTMLPreformatted"/>
        <w:rPr>
          <w:color w:val="000000"/>
        </w:rPr>
      </w:pPr>
    </w:p>
    <w:p w14:paraId="2C2204C7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means a work that combines Covered Software with other material, in a</w:t>
      </w:r>
    </w:p>
    <w:p w14:paraId="301E1173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separate file or files, that is not Covered Software.</w:t>
      </w:r>
    </w:p>
    <w:p w14:paraId="0C902360" w14:textId="77777777" w:rsidR="00920719" w:rsidRDefault="00920719" w:rsidP="00920719">
      <w:pPr>
        <w:pStyle w:val="HTMLPreformatted"/>
        <w:rPr>
          <w:color w:val="000000"/>
        </w:rPr>
      </w:pPr>
    </w:p>
    <w:p w14:paraId="10A9CF01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1.8. "License"</w:t>
      </w:r>
    </w:p>
    <w:p w14:paraId="5D770485" w14:textId="77777777" w:rsidR="00920719" w:rsidRDefault="00920719" w:rsidP="00920719">
      <w:pPr>
        <w:pStyle w:val="HTMLPreformatted"/>
        <w:rPr>
          <w:color w:val="000000"/>
        </w:rPr>
      </w:pPr>
    </w:p>
    <w:p w14:paraId="39F55422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means this document.</w:t>
      </w:r>
    </w:p>
    <w:p w14:paraId="13A972D2" w14:textId="77777777" w:rsidR="00920719" w:rsidRDefault="00920719" w:rsidP="00920719">
      <w:pPr>
        <w:pStyle w:val="HTMLPreformatted"/>
        <w:rPr>
          <w:color w:val="000000"/>
        </w:rPr>
      </w:pPr>
    </w:p>
    <w:p w14:paraId="66A6AD4A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1.9. "Licensable"</w:t>
      </w:r>
    </w:p>
    <w:p w14:paraId="2352E945" w14:textId="77777777" w:rsidR="00920719" w:rsidRDefault="00920719" w:rsidP="00920719">
      <w:pPr>
        <w:pStyle w:val="HTMLPreformatted"/>
        <w:rPr>
          <w:color w:val="000000"/>
        </w:rPr>
      </w:pPr>
    </w:p>
    <w:p w14:paraId="3ECBB96F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means having the right to grant, to the maximum extent possible, whether</w:t>
      </w:r>
    </w:p>
    <w:p w14:paraId="2895A819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at the time of the initial grant or subsequently, </w:t>
      </w: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of the</w:t>
      </w:r>
    </w:p>
    <w:p w14:paraId="105E9995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rights conveyed by this License.</w:t>
      </w:r>
    </w:p>
    <w:p w14:paraId="18369C15" w14:textId="77777777" w:rsidR="00920719" w:rsidRDefault="00920719" w:rsidP="00920719">
      <w:pPr>
        <w:pStyle w:val="HTMLPreformatted"/>
        <w:rPr>
          <w:color w:val="000000"/>
        </w:rPr>
      </w:pPr>
    </w:p>
    <w:p w14:paraId="020E98E4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1.10. "Modifications"</w:t>
      </w:r>
    </w:p>
    <w:p w14:paraId="050C0C58" w14:textId="77777777" w:rsidR="00920719" w:rsidRDefault="00920719" w:rsidP="00920719">
      <w:pPr>
        <w:pStyle w:val="HTMLPreformatted"/>
        <w:rPr>
          <w:color w:val="000000"/>
        </w:rPr>
      </w:pPr>
    </w:p>
    <w:p w14:paraId="3A423136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means any of the following:</w:t>
      </w:r>
    </w:p>
    <w:p w14:paraId="1866B9A7" w14:textId="77777777" w:rsidR="00920719" w:rsidRDefault="00920719" w:rsidP="00920719">
      <w:pPr>
        <w:pStyle w:val="HTMLPreformatted"/>
        <w:rPr>
          <w:color w:val="000000"/>
        </w:rPr>
      </w:pPr>
    </w:p>
    <w:p w14:paraId="37ED0C71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a. any file in Source Code Form that results from an addition to,</w:t>
      </w:r>
    </w:p>
    <w:p w14:paraId="1C031D8D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  deletion from, or modification of the contents of Covered Software; or</w:t>
      </w:r>
    </w:p>
    <w:p w14:paraId="3E915D2D" w14:textId="77777777" w:rsidR="00920719" w:rsidRDefault="00920719" w:rsidP="00920719">
      <w:pPr>
        <w:pStyle w:val="HTMLPreformatted"/>
        <w:rPr>
          <w:color w:val="000000"/>
        </w:rPr>
      </w:pPr>
    </w:p>
    <w:p w14:paraId="69B04E9A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b. any new file in Source Code Form that contains any Covered Software.</w:t>
      </w:r>
    </w:p>
    <w:p w14:paraId="2BC4602F" w14:textId="77777777" w:rsidR="00920719" w:rsidRDefault="00920719" w:rsidP="00920719">
      <w:pPr>
        <w:pStyle w:val="HTMLPreformatted"/>
        <w:rPr>
          <w:color w:val="000000"/>
        </w:rPr>
      </w:pPr>
    </w:p>
    <w:p w14:paraId="27AAB6AE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1.11. "Patent Claims" of a Contributor</w:t>
      </w:r>
    </w:p>
    <w:p w14:paraId="5B2EEF40" w14:textId="77777777" w:rsidR="00920719" w:rsidRDefault="00920719" w:rsidP="00920719">
      <w:pPr>
        <w:pStyle w:val="HTMLPreformatted"/>
        <w:rPr>
          <w:color w:val="000000"/>
        </w:rPr>
      </w:pPr>
    </w:p>
    <w:p w14:paraId="329D5360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means any patent claim(s), including without limitation, method,</w:t>
      </w:r>
    </w:p>
    <w:p w14:paraId="58945DA5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process, and apparatus claims, in any patent Licensable by such</w:t>
      </w:r>
    </w:p>
    <w:p w14:paraId="4ED95FA1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Contributor that would be infringed, but for the grant of the License,</w:t>
      </w:r>
    </w:p>
    <w:p w14:paraId="0436716B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by the making, using, selling, offering for sale, having made, import,</w:t>
      </w:r>
    </w:p>
    <w:p w14:paraId="37A9C5C0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or transfer of either its Contributions or its Contributor Version.</w:t>
      </w:r>
    </w:p>
    <w:p w14:paraId="07143337" w14:textId="77777777" w:rsidR="00920719" w:rsidRDefault="00920719" w:rsidP="00920719">
      <w:pPr>
        <w:pStyle w:val="HTMLPreformatted"/>
        <w:rPr>
          <w:color w:val="000000"/>
        </w:rPr>
      </w:pPr>
    </w:p>
    <w:p w14:paraId="2CFD7E01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1.12. "Secondary License"</w:t>
      </w:r>
    </w:p>
    <w:p w14:paraId="13D7A89C" w14:textId="77777777" w:rsidR="00920719" w:rsidRDefault="00920719" w:rsidP="00920719">
      <w:pPr>
        <w:pStyle w:val="HTMLPreformatted"/>
        <w:rPr>
          <w:color w:val="000000"/>
        </w:rPr>
      </w:pPr>
    </w:p>
    <w:p w14:paraId="536C1DA5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means either the GNU General Public License, Version 2.0, the GNU Lesser</w:t>
      </w:r>
    </w:p>
    <w:p w14:paraId="75BA2CE3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General Public License, Version 2.1, the GNU </w:t>
      </w:r>
      <w:proofErr w:type="spellStart"/>
      <w:r>
        <w:rPr>
          <w:color w:val="000000"/>
        </w:rPr>
        <w:t>Affero</w:t>
      </w:r>
      <w:proofErr w:type="spellEnd"/>
      <w:r>
        <w:rPr>
          <w:color w:val="000000"/>
        </w:rPr>
        <w:t xml:space="preserve"> General Public</w:t>
      </w:r>
    </w:p>
    <w:p w14:paraId="0258FA87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License, Version 3.0, or any later versions of those licenses.</w:t>
      </w:r>
    </w:p>
    <w:p w14:paraId="2A8FBC79" w14:textId="77777777" w:rsidR="00920719" w:rsidRDefault="00920719" w:rsidP="00920719">
      <w:pPr>
        <w:pStyle w:val="HTMLPreformatted"/>
        <w:rPr>
          <w:color w:val="000000"/>
        </w:rPr>
      </w:pPr>
    </w:p>
    <w:p w14:paraId="673E46F9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1.13. "Source Code Form"</w:t>
      </w:r>
    </w:p>
    <w:p w14:paraId="5B35A735" w14:textId="77777777" w:rsidR="00920719" w:rsidRDefault="00920719" w:rsidP="00920719">
      <w:pPr>
        <w:pStyle w:val="HTMLPreformatted"/>
        <w:rPr>
          <w:color w:val="000000"/>
        </w:rPr>
      </w:pPr>
    </w:p>
    <w:p w14:paraId="345C738C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means the form of the work preferred for making modifications.</w:t>
      </w:r>
    </w:p>
    <w:p w14:paraId="59C98CC9" w14:textId="77777777" w:rsidR="00920719" w:rsidRDefault="00920719" w:rsidP="00920719">
      <w:pPr>
        <w:pStyle w:val="HTMLPreformatted"/>
        <w:rPr>
          <w:color w:val="000000"/>
        </w:rPr>
      </w:pPr>
    </w:p>
    <w:p w14:paraId="242AED70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1.14. "You" (or "Your")</w:t>
      </w:r>
    </w:p>
    <w:p w14:paraId="1DE3A32D" w14:textId="77777777" w:rsidR="00920719" w:rsidRDefault="00920719" w:rsidP="00920719">
      <w:pPr>
        <w:pStyle w:val="HTMLPreformatted"/>
        <w:rPr>
          <w:color w:val="000000"/>
        </w:rPr>
      </w:pPr>
    </w:p>
    <w:p w14:paraId="40F7C5BF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means an individual or a legal entity exercising rights under this</w:t>
      </w:r>
    </w:p>
    <w:p w14:paraId="7C6A0667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License. For legal entities, "You" includes any entity that controls, is</w:t>
      </w:r>
    </w:p>
    <w:p w14:paraId="0A848B57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controlled </w:t>
      </w:r>
      <w:proofErr w:type="gramStart"/>
      <w:r>
        <w:rPr>
          <w:color w:val="000000"/>
        </w:rPr>
        <w:t>by, or</w:t>
      </w:r>
      <w:proofErr w:type="gramEnd"/>
      <w:r>
        <w:rPr>
          <w:color w:val="000000"/>
        </w:rPr>
        <w:t xml:space="preserve"> is under common control with You. For purposes of this</w:t>
      </w:r>
    </w:p>
    <w:p w14:paraId="19E24E11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definition, "control" means (a) the power, direct or indirect, to cause</w:t>
      </w:r>
    </w:p>
    <w:p w14:paraId="19D9A444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the direction or management of such entity, whether by contract or</w:t>
      </w:r>
    </w:p>
    <w:p w14:paraId="4D7F801F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(b) ownership of more than fifty percent (50%) of the</w:t>
      </w:r>
    </w:p>
    <w:p w14:paraId="2F6300AD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 or beneficial ownership of such entity.</w:t>
      </w:r>
    </w:p>
    <w:p w14:paraId="041DB768" w14:textId="77777777" w:rsidR="00920719" w:rsidRDefault="00920719" w:rsidP="00920719">
      <w:pPr>
        <w:pStyle w:val="HTMLPreformatted"/>
        <w:rPr>
          <w:color w:val="000000"/>
        </w:rPr>
      </w:pPr>
    </w:p>
    <w:p w14:paraId="0311B9FF" w14:textId="77777777" w:rsidR="00920719" w:rsidRDefault="00920719" w:rsidP="00920719">
      <w:pPr>
        <w:pStyle w:val="HTMLPreformatted"/>
        <w:rPr>
          <w:color w:val="000000"/>
        </w:rPr>
      </w:pPr>
    </w:p>
    <w:p w14:paraId="5A191B5D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2. License Grants and Conditions</w:t>
      </w:r>
    </w:p>
    <w:p w14:paraId="103BB3AE" w14:textId="77777777" w:rsidR="00920719" w:rsidRDefault="00920719" w:rsidP="00920719">
      <w:pPr>
        <w:pStyle w:val="HTMLPreformatted"/>
        <w:rPr>
          <w:color w:val="000000"/>
        </w:rPr>
      </w:pPr>
    </w:p>
    <w:p w14:paraId="5D68CC1D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2.1. Grants</w:t>
      </w:r>
    </w:p>
    <w:p w14:paraId="186B4D54" w14:textId="77777777" w:rsidR="00920719" w:rsidRDefault="00920719" w:rsidP="00920719">
      <w:pPr>
        <w:pStyle w:val="HTMLPreformatted"/>
        <w:rPr>
          <w:color w:val="000000"/>
        </w:rPr>
      </w:pPr>
    </w:p>
    <w:p w14:paraId="67824C5B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Each Contributor hereby grants You a world-wide, royalty-free,</w:t>
      </w:r>
    </w:p>
    <w:p w14:paraId="0CB82BC8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non-exclusive license:</w:t>
      </w:r>
    </w:p>
    <w:p w14:paraId="107460A4" w14:textId="77777777" w:rsidR="00920719" w:rsidRDefault="00920719" w:rsidP="00920719">
      <w:pPr>
        <w:pStyle w:val="HTMLPreformatted"/>
        <w:rPr>
          <w:color w:val="000000"/>
        </w:rPr>
      </w:pPr>
    </w:p>
    <w:p w14:paraId="5BAC23E8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a. under intellectual property rights (other than patent or trademark)</w:t>
      </w:r>
    </w:p>
    <w:p w14:paraId="75EA5B30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  Licensable by such Contributor to use, reproduce, make available,</w:t>
      </w:r>
    </w:p>
    <w:p w14:paraId="3AB92D75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  modify, display, perform, distribute, and otherwise exploit its</w:t>
      </w:r>
    </w:p>
    <w:p w14:paraId="6D11C66E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  Contributions, either on an unmodified basis, with Modifications, or</w:t>
      </w:r>
    </w:p>
    <w:p w14:paraId="5DF65D80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  as part of a Larger Work; and</w:t>
      </w:r>
    </w:p>
    <w:p w14:paraId="4F6DD4EF" w14:textId="77777777" w:rsidR="00920719" w:rsidRDefault="00920719" w:rsidP="00920719">
      <w:pPr>
        <w:pStyle w:val="HTMLPreformatted"/>
        <w:rPr>
          <w:color w:val="000000"/>
        </w:rPr>
      </w:pPr>
    </w:p>
    <w:p w14:paraId="438EC212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b. under Patent Claims of such Contributor to make, use, sell, offer for</w:t>
      </w:r>
    </w:p>
    <w:p w14:paraId="56B7FFEF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  sale, have made, import, and otherwise transfer either its</w:t>
      </w:r>
    </w:p>
    <w:p w14:paraId="6BE25408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  Contributions or its Contributor Version.</w:t>
      </w:r>
    </w:p>
    <w:p w14:paraId="64BE996F" w14:textId="77777777" w:rsidR="00920719" w:rsidRDefault="00920719" w:rsidP="00920719">
      <w:pPr>
        <w:pStyle w:val="HTMLPreformatted"/>
        <w:rPr>
          <w:color w:val="000000"/>
        </w:rPr>
      </w:pPr>
    </w:p>
    <w:p w14:paraId="7F113221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2.2. Effective Date</w:t>
      </w:r>
    </w:p>
    <w:p w14:paraId="51BD1107" w14:textId="77777777" w:rsidR="00920719" w:rsidRDefault="00920719" w:rsidP="00920719">
      <w:pPr>
        <w:pStyle w:val="HTMLPreformatted"/>
        <w:rPr>
          <w:color w:val="000000"/>
        </w:rPr>
      </w:pPr>
    </w:p>
    <w:p w14:paraId="5D4308E4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The licenses granted in Section 2.1 with respect to any Contribution</w:t>
      </w:r>
    </w:p>
    <w:p w14:paraId="6FB8FA60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become effective for each Contribution on the date the Contributor first</w:t>
      </w:r>
    </w:p>
    <w:p w14:paraId="266A3621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distributes such Contribution.</w:t>
      </w:r>
    </w:p>
    <w:p w14:paraId="53AB5033" w14:textId="77777777" w:rsidR="00920719" w:rsidRDefault="00920719" w:rsidP="00920719">
      <w:pPr>
        <w:pStyle w:val="HTMLPreformatted"/>
        <w:rPr>
          <w:color w:val="000000"/>
        </w:rPr>
      </w:pPr>
    </w:p>
    <w:p w14:paraId="6E30A7EA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2.3. Limitations on Grant Scope</w:t>
      </w:r>
    </w:p>
    <w:p w14:paraId="5BA6B1B8" w14:textId="77777777" w:rsidR="00920719" w:rsidRDefault="00920719" w:rsidP="00920719">
      <w:pPr>
        <w:pStyle w:val="HTMLPreformatted"/>
        <w:rPr>
          <w:color w:val="000000"/>
        </w:rPr>
      </w:pPr>
    </w:p>
    <w:p w14:paraId="24FCC779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The licenses granted in this Section 2 are the only rights granted under</w:t>
      </w:r>
    </w:p>
    <w:p w14:paraId="107D2874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this License. No additional rights or licenses will be implied from the</w:t>
      </w:r>
    </w:p>
    <w:p w14:paraId="2C85A629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distribution or licensing of Covered Software under this License.</w:t>
      </w:r>
    </w:p>
    <w:p w14:paraId="1E443954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Notwithstanding Section 2.1(b) above, no patent license is granted by a</w:t>
      </w:r>
    </w:p>
    <w:p w14:paraId="3A581B77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Contributor:</w:t>
      </w:r>
    </w:p>
    <w:p w14:paraId="612276CD" w14:textId="77777777" w:rsidR="00920719" w:rsidRDefault="00920719" w:rsidP="00920719">
      <w:pPr>
        <w:pStyle w:val="HTMLPreformatted"/>
        <w:rPr>
          <w:color w:val="000000"/>
        </w:rPr>
      </w:pPr>
    </w:p>
    <w:p w14:paraId="023476C2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a. for any code that a Contributor has removed from Covered Software; or</w:t>
      </w:r>
    </w:p>
    <w:p w14:paraId="31BCB39D" w14:textId="77777777" w:rsidR="00920719" w:rsidRDefault="00920719" w:rsidP="00920719">
      <w:pPr>
        <w:pStyle w:val="HTMLPreformatted"/>
        <w:rPr>
          <w:color w:val="000000"/>
        </w:rPr>
      </w:pPr>
    </w:p>
    <w:p w14:paraId="2F435E49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b. for infringements caused by: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Your and any other third party's</w:t>
      </w:r>
    </w:p>
    <w:p w14:paraId="4684F59A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  modifications of Covered Software, or (ii) the combination of its</w:t>
      </w:r>
    </w:p>
    <w:p w14:paraId="75CF020A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  Contributions with other software (except as part of its Contributor</w:t>
      </w:r>
    </w:p>
    <w:p w14:paraId="218E2575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  Version); or</w:t>
      </w:r>
    </w:p>
    <w:p w14:paraId="653FBBAA" w14:textId="77777777" w:rsidR="00920719" w:rsidRDefault="00920719" w:rsidP="00920719">
      <w:pPr>
        <w:pStyle w:val="HTMLPreformatted"/>
        <w:rPr>
          <w:color w:val="000000"/>
        </w:rPr>
      </w:pPr>
    </w:p>
    <w:p w14:paraId="590F5182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c. under Patent Claims infringed by Covered Software in the absence of</w:t>
      </w:r>
    </w:p>
    <w:p w14:paraId="3BB6BF85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  its Contributions.</w:t>
      </w:r>
    </w:p>
    <w:p w14:paraId="6CDE1C3E" w14:textId="77777777" w:rsidR="00920719" w:rsidRDefault="00920719" w:rsidP="00920719">
      <w:pPr>
        <w:pStyle w:val="HTMLPreformatted"/>
        <w:rPr>
          <w:color w:val="000000"/>
        </w:rPr>
      </w:pPr>
    </w:p>
    <w:p w14:paraId="1FEE68F1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This License does not grant any rights in the trademarks, service marks,</w:t>
      </w:r>
    </w:p>
    <w:p w14:paraId="183CA71E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or logos of any Contributor (except as may be necessary to comply with</w:t>
      </w:r>
    </w:p>
    <w:p w14:paraId="69E3DAE6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the notice requirements in Section 3.4).</w:t>
      </w:r>
    </w:p>
    <w:p w14:paraId="6551A1D0" w14:textId="77777777" w:rsidR="00920719" w:rsidRDefault="00920719" w:rsidP="00920719">
      <w:pPr>
        <w:pStyle w:val="HTMLPreformatted"/>
        <w:rPr>
          <w:color w:val="000000"/>
        </w:rPr>
      </w:pPr>
    </w:p>
    <w:p w14:paraId="07B996DC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2.4. Subsequent Licenses</w:t>
      </w:r>
    </w:p>
    <w:p w14:paraId="75DD37C8" w14:textId="77777777" w:rsidR="00920719" w:rsidRDefault="00920719" w:rsidP="00920719">
      <w:pPr>
        <w:pStyle w:val="HTMLPreformatted"/>
        <w:rPr>
          <w:color w:val="000000"/>
        </w:rPr>
      </w:pPr>
    </w:p>
    <w:p w14:paraId="42B1E6E5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No Contributor makes additional grants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Your choice to</w:t>
      </w:r>
    </w:p>
    <w:p w14:paraId="3DF3C71E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distribute the Covered Software under a subsequent version of this</w:t>
      </w:r>
    </w:p>
    <w:p w14:paraId="4C2AA144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License (see Section 10.2) or under the terms of a Secondary License (if</w:t>
      </w:r>
    </w:p>
    <w:p w14:paraId="1A797F9A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permitted under the terms of Section 3.3).</w:t>
      </w:r>
    </w:p>
    <w:p w14:paraId="4220FEE0" w14:textId="77777777" w:rsidR="00920719" w:rsidRDefault="00920719" w:rsidP="00920719">
      <w:pPr>
        <w:pStyle w:val="HTMLPreformatted"/>
        <w:rPr>
          <w:color w:val="000000"/>
        </w:rPr>
      </w:pPr>
    </w:p>
    <w:p w14:paraId="06DEBF9B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2.5. Representation</w:t>
      </w:r>
    </w:p>
    <w:p w14:paraId="2A6943D3" w14:textId="77777777" w:rsidR="00920719" w:rsidRDefault="00920719" w:rsidP="00920719">
      <w:pPr>
        <w:pStyle w:val="HTMLPreformatted"/>
        <w:rPr>
          <w:color w:val="000000"/>
        </w:rPr>
      </w:pPr>
    </w:p>
    <w:p w14:paraId="235BB711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Each Contributor represents that the Contributor believes its</w:t>
      </w:r>
    </w:p>
    <w:p w14:paraId="108AD09C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Contributions are its original creation(s</w:t>
      </w:r>
      <w:proofErr w:type="gramStart"/>
      <w:r>
        <w:rPr>
          <w:color w:val="000000"/>
        </w:rPr>
        <w:t>)</w:t>
      </w:r>
      <w:proofErr w:type="gramEnd"/>
      <w:r>
        <w:rPr>
          <w:color w:val="000000"/>
        </w:rPr>
        <w:t xml:space="preserve"> or it has sufficient rights to</w:t>
      </w:r>
    </w:p>
    <w:p w14:paraId="3871A473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grant the rights to its Contributions conveyed by this License.</w:t>
      </w:r>
    </w:p>
    <w:p w14:paraId="7ABE96F5" w14:textId="77777777" w:rsidR="00920719" w:rsidRDefault="00920719" w:rsidP="00920719">
      <w:pPr>
        <w:pStyle w:val="HTMLPreformatted"/>
        <w:rPr>
          <w:color w:val="000000"/>
        </w:rPr>
      </w:pPr>
    </w:p>
    <w:p w14:paraId="7CB22445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2.6. Fair Use</w:t>
      </w:r>
    </w:p>
    <w:p w14:paraId="5926613A" w14:textId="77777777" w:rsidR="00920719" w:rsidRDefault="00920719" w:rsidP="00920719">
      <w:pPr>
        <w:pStyle w:val="HTMLPreformatted"/>
        <w:rPr>
          <w:color w:val="000000"/>
        </w:rPr>
      </w:pPr>
    </w:p>
    <w:p w14:paraId="306CD925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This License is not intended to limit any rights You have under</w:t>
      </w:r>
    </w:p>
    <w:p w14:paraId="5AD32992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applicable copyright doctrines of fair use, fair dealing, or other</w:t>
      </w:r>
    </w:p>
    <w:p w14:paraId="71EEAAAA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equivalents.</w:t>
      </w:r>
    </w:p>
    <w:p w14:paraId="6C1639C9" w14:textId="77777777" w:rsidR="00920719" w:rsidRDefault="00920719" w:rsidP="00920719">
      <w:pPr>
        <w:pStyle w:val="HTMLPreformatted"/>
        <w:rPr>
          <w:color w:val="000000"/>
        </w:rPr>
      </w:pPr>
    </w:p>
    <w:p w14:paraId="2BB3C1F1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2.7. Conditions</w:t>
      </w:r>
    </w:p>
    <w:p w14:paraId="2A240003" w14:textId="77777777" w:rsidR="00920719" w:rsidRDefault="00920719" w:rsidP="00920719">
      <w:pPr>
        <w:pStyle w:val="HTMLPreformatted"/>
        <w:rPr>
          <w:color w:val="000000"/>
        </w:rPr>
      </w:pPr>
    </w:p>
    <w:p w14:paraId="4221352D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Sections 3.1, 3.2, 3.3, and 3.4 are conditions of the licenses granted in</w:t>
      </w:r>
    </w:p>
    <w:p w14:paraId="0F01E122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Section 2.1.</w:t>
      </w:r>
    </w:p>
    <w:p w14:paraId="56268A66" w14:textId="77777777" w:rsidR="00920719" w:rsidRDefault="00920719" w:rsidP="00920719">
      <w:pPr>
        <w:pStyle w:val="HTMLPreformatted"/>
        <w:rPr>
          <w:color w:val="000000"/>
        </w:rPr>
      </w:pPr>
    </w:p>
    <w:p w14:paraId="1F985BF9" w14:textId="77777777" w:rsidR="00920719" w:rsidRDefault="00920719" w:rsidP="00920719">
      <w:pPr>
        <w:pStyle w:val="HTMLPreformatted"/>
        <w:rPr>
          <w:color w:val="000000"/>
        </w:rPr>
      </w:pPr>
    </w:p>
    <w:p w14:paraId="330D2F08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3. Responsibilities</w:t>
      </w:r>
    </w:p>
    <w:p w14:paraId="1BD21C00" w14:textId="77777777" w:rsidR="00920719" w:rsidRDefault="00920719" w:rsidP="00920719">
      <w:pPr>
        <w:pStyle w:val="HTMLPreformatted"/>
        <w:rPr>
          <w:color w:val="000000"/>
        </w:rPr>
      </w:pPr>
    </w:p>
    <w:p w14:paraId="6688FA86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3.1. Distribution of Source Form</w:t>
      </w:r>
    </w:p>
    <w:p w14:paraId="2FFFCE4F" w14:textId="77777777" w:rsidR="00920719" w:rsidRDefault="00920719" w:rsidP="00920719">
      <w:pPr>
        <w:pStyle w:val="HTMLPreformatted"/>
        <w:rPr>
          <w:color w:val="000000"/>
        </w:rPr>
      </w:pPr>
    </w:p>
    <w:p w14:paraId="039A6832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All distribution of Covered Software in Source Code Form, including any</w:t>
      </w:r>
    </w:p>
    <w:p w14:paraId="559C022E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Modifications that You create or to which You contribute, must be under</w:t>
      </w:r>
    </w:p>
    <w:p w14:paraId="5D0C8B81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the terms of this License. You must inform recipients that the Source</w:t>
      </w:r>
    </w:p>
    <w:p w14:paraId="4550CA2D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Code Form of the Covered Software is governed by the terms of this</w:t>
      </w:r>
    </w:p>
    <w:p w14:paraId="4768F2EB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License, and how they can obtain a copy of this License. You may not</w:t>
      </w:r>
    </w:p>
    <w:p w14:paraId="203C01A8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attempt to alter or restrict the recipients' rights in the Source Code</w:t>
      </w:r>
    </w:p>
    <w:p w14:paraId="39184D2B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Form.</w:t>
      </w:r>
    </w:p>
    <w:p w14:paraId="74553ADE" w14:textId="77777777" w:rsidR="00920719" w:rsidRDefault="00920719" w:rsidP="00920719">
      <w:pPr>
        <w:pStyle w:val="HTMLPreformatted"/>
        <w:rPr>
          <w:color w:val="000000"/>
        </w:rPr>
      </w:pPr>
    </w:p>
    <w:p w14:paraId="04C04519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3.2. Distribution of Executable Form</w:t>
      </w:r>
    </w:p>
    <w:p w14:paraId="5F2779AA" w14:textId="77777777" w:rsidR="00920719" w:rsidRDefault="00920719" w:rsidP="00920719">
      <w:pPr>
        <w:pStyle w:val="HTMLPreformatted"/>
        <w:rPr>
          <w:color w:val="000000"/>
        </w:rPr>
      </w:pPr>
    </w:p>
    <w:p w14:paraId="087367B2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If You distribute Covered Software in Executable </w:t>
      </w:r>
      <w:proofErr w:type="gramStart"/>
      <w:r>
        <w:rPr>
          <w:color w:val="000000"/>
        </w:rPr>
        <w:t>Form</w:t>
      </w:r>
      <w:proofErr w:type="gramEnd"/>
      <w:r>
        <w:rPr>
          <w:color w:val="000000"/>
        </w:rPr>
        <w:t xml:space="preserve"> then:</w:t>
      </w:r>
    </w:p>
    <w:p w14:paraId="4E5DD195" w14:textId="77777777" w:rsidR="00920719" w:rsidRDefault="00920719" w:rsidP="00920719">
      <w:pPr>
        <w:pStyle w:val="HTMLPreformatted"/>
        <w:rPr>
          <w:color w:val="000000"/>
        </w:rPr>
      </w:pPr>
    </w:p>
    <w:p w14:paraId="003E2AA2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a. such Covered Software must also be made available in Source Code Form,</w:t>
      </w:r>
    </w:p>
    <w:p w14:paraId="6BF632BC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  as described in Section 3.1, and You must inform recipients of the</w:t>
      </w:r>
    </w:p>
    <w:p w14:paraId="5F0544BE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  Executable Form how they can obtain a copy of such Source Code Form by</w:t>
      </w:r>
    </w:p>
    <w:p w14:paraId="682B0B35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  reasonable means in a timely manner, at a charge no more than the cost</w:t>
      </w:r>
    </w:p>
    <w:p w14:paraId="5659D674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  of distribution to the recipient; and</w:t>
      </w:r>
    </w:p>
    <w:p w14:paraId="4F85170D" w14:textId="77777777" w:rsidR="00920719" w:rsidRDefault="00920719" w:rsidP="00920719">
      <w:pPr>
        <w:pStyle w:val="HTMLPreformatted"/>
        <w:rPr>
          <w:color w:val="000000"/>
        </w:rPr>
      </w:pPr>
    </w:p>
    <w:p w14:paraId="3FD231AD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b. You may distribute such Executable Form under the terms of this</w:t>
      </w:r>
    </w:p>
    <w:p w14:paraId="7DC89F86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  License, or sublicense it under different terms, provided that the</w:t>
      </w:r>
    </w:p>
    <w:p w14:paraId="149CC42E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  license for the Executable Form does not attempt to limit or alter the</w:t>
      </w:r>
    </w:p>
    <w:p w14:paraId="5D1ECCC9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  recipients' rights in the Source Code Form under this License.</w:t>
      </w:r>
    </w:p>
    <w:p w14:paraId="01A31E14" w14:textId="77777777" w:rsidR="00920719" w:rsidRDefault="00920719" w:rsidP="00920719">
      <w:pPr>
        <w:pStyle w:val="HTMLPreformatted"/>
        <w:rPr>
          <w:color w:val="000000"/>
        </w:rPr>
      </w:pPr>
    </w:p>
    <w:p w14:paraId="69C59DAF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3.3. Distribution of a Larger Work</w:t>
      </w:r>
    </w:p>
    <w:p w14:paraId="5D3F3A29" w14:textId="77777777" w:rsidR="00920719" w:rsidRDefault="00920719" w:rsidP="00920719">
      <w:pPr>
        <w:pStyle w:val="HTMLPreformatted"/>
        <w:rPr>
          <w:color w:val="000000"/>
        </w:rPr>
      </w:pPr>
    </w:p>
    <w:p w14:paraId="5DA7184D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You may create and distribute a Larger Work under terms of Your choice,</w:t>
      </w:r>
    </w:p>
    <w:p w14:paraId="6E5C20E8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comply with the requirements of this License for</w:t>
      </w:r>
    </w:p>
    <w:p w14:paraId="5F674370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the Covered Software. If the Larger Work is a combination of Covered</w:t>
      </w:r>
    </w:p>
    <w:p w14:paraId="179313E7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Software with a work governed by one or more Secondary Licenses, and the</w:t>
      </w:r>
    </w:p>
    <w:p w14:paraId="006F5432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Covered Software is not 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Licenses, this</w:t>
      </w:r>
    </w:p>
    <w:p w14:paraId="49FDBC62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License permits You to additionally distribute such Covered Software</w:t>
      </w:r>
    </w:p>
    <w:p w14:paraId="2630DA9D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under the terms of such Secondary License(s), so that the recipient of</w:t>
      </w:r>
    </w:p>
    <w:p w14:paraId="3B3F8444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the Larger Work may, at their option, further distribute the Covered</w:t>
      </w:r>
    </w:p>
    <w:p w14:paraId="0EC1E645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Software under the terms of either this License or such Secondary</w:t>
      </w:r>
    </w:p>
    <w:p w14:paraId="3FAB9612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License(s).</w:t>
      </w:r>
    </w:p>
    <w:p w14:paraId="34A90270" w14:textId="77777777" w:rsidR="00920719" w:rsidRDefault="00920719" w:rsidP="00920719">
      <w:pPr>
        <w:pStyle w:val="HTMLPreformatted"/>
        <w:rPr>
          <w:color w:val="000000"/>
        </w:rPr>
      </w:pPr>
    </w:p>
    <w:p w14:paraId="52CF4A9E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3.4. Notices</w:t>
      </w:r>
    </w:p>
    <w:p w14:paraId="756E779F" w14:textId="77777777" w:rsidR="00920719" w:rsidRDefault="00920719" w:rsidP="00920719">
      <w:pPr>
        <w:pStyle w:val="HTMLPreformatted"/>
        <w:rPr>
          <w:color w:val="000000"/>
        </w:rPr>
      </w:pPr>
    </w:p>
    <w:p w14:paraId="29F00201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You may not remove or alter the substance of any license notices</w:t>
      </w:r>
    </w:p>
    <w:p w14:paraId="7789A1EC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(</w:t>
      </w:r>
      <w:proofErr w:type="gramStart"/>
      <w:r>
        <w:rPr>
          <w:color w:val="000000"/>
        </w:rPr>
        <w:t>including</w:t>
      </w:r>
      <w:proofErr w:type="gramEnd"/>
      <w:r>
        <w:rPr>
          <w:color w:val="000000"/>
        </w:rPr>
        <w:t xml:space="preserve"> copyright notices, patent notices, disclaimers of warranty, or</w:t>
      </w:r>
    </w:p>
    <w:p w14:paraId="7615D876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limitations of liability) contained within the Source Code Form of the</w:t>
      </w:r>
    </w:p>
    <w:p w14:paraId="3F1E1F47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Covered Software, except that You may alter any license notices to the</w:t>
      </w:r>
    </w:p>
    <w:p w14:paraId="01A2BCBD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extent required to remedy known factual inaccuracies.</w:t>
      </w:r>
    </w:p>
    <w:p w14:paraId="5B2F5F3F" w14:textId="77777777" w:rsidR="00920719" w:rsidRDefault="00920719" w:rsidP="00920719">
      <w:pPr>
        <w:pStyle w:val="HTMLPreformatted"/>
        <w:rPr>
          <w:color w:val="000000"/>
        </w:rPr>
      </w:pPr>
    </w:p>
    <w:p w14:paraId="4365E3C2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3.5. Application of Additional Terms</w:t>
      </w:r>
    </w:p>
    <w:p w14:paraId="36DF4FAF" w14:textId="77777777" w:rsidR="00920719" w:rsidRDefault="00920719" w:rsidP="00920719">
      <w:pPr>
        <w:pStyle w:val="HTMLPreformatted"/>
        <w:rPr>
          <w:color w:val="000000"/>
        </w:rPr>
      </w:pPr>
    </w:p>
    <w:p w14:paraId="3000CDFB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You may choose to offer, and to charge a fee for, warranty, support,</w:t>
      </w:r>
    </w:p>
    <w:p w14:paraId="29EAF51F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indemnity or liability obligations to one or more recipients of Covered</w:t>
      </w:r>
    </w:p>
    <w:p w14:paraId="35CA5F0F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Software. However,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do so only on Your own behalf, and not on</w:t>
      </w:r>
    </w:p>
    <w:p w14:paraId="2FAD9027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behalf of any Contributor. You must make it </w:t>
      </w:r>
      <w:proofErr w:type="gramStart"/>
      <w:r>
        <w:rPr>
          <w:color w:val="000000"/>
        </w:rPr>
        <w:t>absolutely clear</w:t>
      </w:r>
      <w:proofErr w:type="gramEnd"/>
      <w:r>
        <w:rPr>
          <w:color w:val="000000"/>
        </w:rPr>
        <w:t xml:space="preserve"> that any</w:t>
      </w:r>
    </w:p>
    <w:p w14:paraId="307FE982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such warranty, support, indemnity, or liability obligation is offered by</w:t>
      </w:r>
    </w:p>
    <w:p w14:paraId="362DE2B0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You alone, and You hereby agree to indemnify every Contributor for any</w:t>
      </w:r>
    </w:p>
    <w:p w14:paraId="195E5833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liability incurred by such Contributor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warranty, support,</w:t>
      </w:r>
    </w:p>
    <w:p w14:paraId="536A6355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indemnity or liability terms You offer. You may include additional</w:t>
      </w:r>
    </w:p>
    <w:p w14:paraId="3371A6AC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disclaimers of warranty and limitations of liability specific to any</w:t>
      </w:r>
    </w:p>
    <w:p w14:paraId="2A13D274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jurisdiction.</w:t>
      </w:r>
    </w:p>
    <w:p w14:paraId="557D67EF" w14:textId="77777777" w:rsidR="00920719" w:rsidRDefault="00920719" w:rsidP="00920719">
      <w:pPr>
        <w:pStyle w:val="HTMLPreformatted"/>
        <w:rPr>
          <w:color w:val="000000"/>
        </w:rPr>
      </w:pPr>
    </w:p>
    <w:p w14:paraId="470913B7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4. Inability to Comply Due to Statute or Regulation</w:t>
      </w:r>
    </w:p>
    <w:p w14:paraId="42462FCB" w14:textId="77777777" w:rsidR="00920719" w:rsidRDefault="00920719" w:rsidP="00920719">
      <w:pPr>
        <w:pStyle w:val="HTMLPreformatted"/>
        <w:rPr>
          <w:color w:val="000000"/>
        </w:rPr>
      </w:pPr>
    </w:p>
    <w:p w14:paraId="19A45032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If it is impossible for You to comply with any of the terms of this License</w:t>
      </w:r>
    </w:p>
    <w:p w14:paraId="4FA552A6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with respect to some or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 Covered Software due to statute,</w:t>
      </w:r>
    </w:p>
    <w:p w14:paraId="146084E5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judicial order, or regulation then You must: (a) comply with the terms of</w:t>
      </w:r>
    </w:p>
    <w:p w14:paraId="55D70FD2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this License to the maximum extent possible; and (b) describe the</w:t>
      </w:r>
    </w:p>
    <w:p w14:paraId="3686C1D5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limitations and the code they affect. Such description must be placed in a</w:t>
      </w:r>
    </w:p>
    <w:p w14:paraId="6AC6DA59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text file included with all distributions of the Covered Software under</w:t>
      </w:r>
    </w:p>
    <w:p w14:paraId="69B37D98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this License. Except to the extent prohibited by statute or regulation,</w:t>
      </w:r>
    </w:p>
    <w:p w14:paraId="25E61466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such description must be sufficiently detailed for a recipient of ordinary</w:t>
      </w:r>
    </w:p>
    <w:p w14:paraId="06A96147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skill to be able to understand it.</w:t>
      </w:r>
    </w:p>
    <w:p w14:paraId="2B059A90" w14:textId="77777777" w:rsidR="00920719" w:rsidRDefault="00920719" w:rsidP="00920719">
      <w:pPr>
        <w:pStyle w:val="HTMLPreformatted"/>
        <w:rPr>
          <w:color w:val="000000"/>
        </w:rPr>
      </w:pPr>
    </w:p>
    <w:p w14:paraId="110761E1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5. Termination</w:t>
      </w:r>
    </w:p>
    <w:p w14:paraId="6342A6DD" w14:textId="77777777" w:rsidR="00920719" w:rsidRDefault="00920719" w:rsidP="00920719">
      <w:pPr>
        <w:pStyle w:val="HTMLPreformatted"/>
        <w:rPr>
          <w:color w:val="000000"/>
        </w:rPr>
      </w:pPr>
    </w:p>
    <w:p w14:paraId="0F0859FC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5.1. The rights granted under this License will terminate automatically if You</w:t>
      </w:r>
    </w:p>
    <w:p w14:paraId="4E70C906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fail to comply with any of its terms. However, if You become compliant,</w:t>
      </w:r>
    </w:p>
    <w:p w14:paraId="57DCD906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then the rights granted under this License from a particular Contributor</w:t>
      </w:r>
    </w:p>
    <w:p w14:paraId="4E7E9FF5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are reinstated (a) provisionally, unless and until such Contributor</w:t>
      </w:r>
    </w:p>
    <w:p w14:paraId="6ACB5F9B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explicitly and finally terminates Your grants, and (b) on an ongoing</w:t>
      </w:r>
    </w:p>
    <w:p w14:paraId="171FA2D7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basis, if such Contributor fails to notify You of the non-compliance by</w:t>
      </w:r>
    </w:p>
    <w:p w14:paraId="33B6CA61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some reasonable means prior to 60 days after You have come back into</w:t>
      </w:r>
    </w:p>
    <w:p w14:paraId="067EAE87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compliance. Moreover, </w:t>
      </w:r>
      <w:proofErr w:type="gramStart"/>
      <w:r>
        <w:rPr>
          <w:color w:val="000000"/>
        </w:rPr>
        <w:t>Your</w:t>
      </w:r>
      <w:proofErr w:type="gramEnd"/>
      <w:r>
        <w:rPr>
          <w:color w:val="000000"/>
        </w:rPr>
        <w:t xml:space="preserve"> grants from a particular Contributor are</w:t>
      </w:r>
    </w:p>
    <w:p w14:paraId="44FA28DD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reinstated on an ongoing basis if such Contributor notifies You of the</w:t>
      </w:r>
    </w:p>
    <w:p w14:paraId="4BFE8C7D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non-compliance by some reasonable means, this is the first time You have</w:t>
      </w:r>
    </w:p>
    <w:p w14:paraId="7F6067F4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received notice of non-compliance with this License from such</w:t>
      </w:r>
    </w:p>
    <w:p w14:paraId="308105F6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Contributor, and You become compliant prior to 30 days after Your receipt</w:t>
      </w:r>
    </w:p>
    <w:p w14:paraId="60CE6DD4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of the notice.</w:t>
      </w:r>
    </w:p>
    <w:p w14:paraId="6A585872" w14:textId="77777777" w:rsidR="00920719" w:rsidRDefault="00920719" w:rsidP="00920719">
      <w:pPr>
        <w:pStyle w:val="HTMLPreformatted"/>
        <w:rPr>
          <w:color w:val="000000"/>
        </w:rPr>
      </w:pPr>
    </w:p>
    <w:p w14:paraId="5A4605F9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5.2. If You initiate litigation against any entity by asserting a patent</w:t>
      </w:r>
    </w:p>
    <w:p w14:paraId="4B600543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infringement claim (excluding declaratory judgment actions,</w:t>
      </w:r>
    </w:p>
    <w:p w14:paraId="3DB6B315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</w:t>
      </w:r>
      <w:proofErr w:type="gramStart"/>
      <w:r>
        <w:rPr>
          <w:color w:val="000000"/>
        </w:rPr>
        <w:t>counter-claims</w:t>
      </w:r>
      <w:proofErr w:type="gramEnd"/>
      <w:r>
        <w:rPr>
          <w:color w:val="000000"/>
        </w:rPr>
        <w:t>, and cross-claims) alleging that a Contributor Version</w:t>
      </w:r>
    </w:p>
    <w:p w14:paraId="2500FB02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directly or indirectly infringes any patent, then the rights granted to</w:t>
      </w:r>
    </w:p>
    <w:p w14:paraId="31AA2F0E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You by </w:t>
      </w: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Contributors for the Covered Software under Section</w:t>
      </w:r>
    </w:p>
    <w:p w14:paraId="68DBEFD2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2.1 of this License shall terminate.</w:t>
      </w:r>
    </w:p>
    <w:p w14:paraId="588C2CEB" w14:textId="77777777" w:rsidR="00920719" w:rsidRDefault="00920719" w:rsidP="00920719">
      <w:pPr>
        <w:pStyle w:val="HTMLPreformatted"/>
        <w:rPr>
          <w:color w:val="000000"/>
        </w:rPr>
      </w:pPr>
    </w:p>
    <w:p w14:paraId="14A42737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5.3. In the event of termination under Sections 5.1 or 5.2 above, all end user</w:t>
      </w:r>
    </w:p>
    <w:p w14:paraId="78811569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license agreements (excluding distributors and resellers) which have been</w:t>
      </w:r>
    </w:p>
    <w:p w14:paraId="0B1F5256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validly granted by You or Your distributors under this License prior to</w:t>
      </w:r>
    </w:p>
    <w:p w14:paraId="4BA66404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termination shall survive termination.</w:t>
      </w:r>
    </w:p>
    <w:p w14:paraId="4957BED3" w14:textId="77777777" w:rsidR="00920719" w:rsidRDefault="00920719" w:rsidP="00920719">
      <w:pPr>
        <w:pStyle w:val="HTMLPreformatted"/>
        <w:rPr>
          <w:color w:val="000000"/>
        </w:rPr>
      </w:pPr>
    </w:p>
    <w:p w14:paraId="46408888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6. Disclaimer of Warranty</w:t>
      </w:r>
    </w:p>
    <w:p w14:paraId="34C2A81E" w14:textId="77777777" w:rsidR="00920719" w:rsidRDefault="00920719" w:rsidP="00920719">
      <w:pPr>
        <w:pStyle w:val="HTMLPreformatted"/>
        <w:rPr>
          <w:color w:val="000000"/>
        </w:rPr>
      </w:pPr>
    </w:p>
    <w:p w14:paraId="2AB85127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Covered Software is provided under this License on an "as is" basis,</w:t>
      </w:r>
    </w:p>
    <w:p w14:paraId="7C0E1F3A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without warranty of any kind, either expressed, implied, or statutory,</w:t>
      </w:r>
    </w:p>
    <w:p w14:paraId="44D10103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including, without limitation, warranties that the Covered Software is free</w:t>
      </w:r>
    </w:p>
    <w:p w14:paraId="21209D31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of defects, merchantable, fit for a particular purpose or non-infringing.</w:t>
      </w:r>
    </w:p>
    <w:p w14:paraId="7B3B371D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The entire risk as to the quality and performance of the Covered Software</w:t>
      </w:r>
    </w:p>
    <w:p w14:paraId="29BE5D54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is with You. Should any Covered Software prove defective in any </w:t>
      </w:r>
      <w:proofErr w:type="gramStart"/>
      <w:r>
        <w:rPr>
          <w:color w:val="000000"/>
        </w:rPr>
        <w:t>respect,</w:t>
      </w:r>
      <w:proofErr w:type="gramEnd"/>
    </w:p>
    <w:p w14:paraId="070F3ADB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You (not any Contributor) assume the cost of any necessary servicing,</w:t>
      </w:r>
    </w:p>
    <w:p w14:paraId="6E51A724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repair, or correction. This disclaimer of warranty constitutes an essential</w:t>
      </w:r>
    </w:p>
    <w:p w14:paraId="4D860A23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part of this License. No use </w:t>
      </w:r>
      <w:proofErr w:type="gramStart"/>
      <w:r>
        <w:rPr>
          <w:color w:val="000000"/>
        </w:rPr>
        <w:t>of  any</w:t>
      </w:r>
      <w:proofErr w:type="gramEnd"/>
      <w:r>
        <w:rPr>
          <w:color w:val="000000"/>
        </w:rPr>
        <w:t xml:space="preserve"> Covered Software is authorized under</w:t>
      </w:r>
    </w:p>
    <w:p w14:paraId="2A3FB682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this License except under this disclaimer.</w:t>
      </w:r>
    </w:p>
    <w:p w14:paraId="6949723D" w14:textId="77777777" w:rsidR="00920719" w:rsidRDefault="00920719" w:rsidP="00920719">
      <w:pPr>
        <w:pStyle w:val="HTMLPreformatted"/>
        <w:rPr>
          <w:color w:val="000000"/>
        </w:rPr>
      </w:pPr>
    </w:p>
    <w:p w14:paraId="41B08645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7. Limitation of Liability</w:t>
      </w:r>
    </w:p>
    <w:p w14:paraId="2C1BE56D" w14:textId="77777777" w:rsidR="00920719" w:rsidRDefault="00920719" w:rsidP="00920719">
      <w:pPr>
        <w:pStyle w:val="HTMLPreformatted"/>
        <w:rPr>
          <w:color w:val="000000"/>
        </w:rPr>
      </w:pPr>
    </w:p>
    <w:p w14:paraId="453D50B4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Under no circumstances and under no legal theory, whether tort (including</w:t>
      </w:r>
    </w:p>
    <w:p w14:paraId="5C4DD584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negligence), contract, or otherwise, shall any Contributor, or anyone who</w:t>
      </w:r>
    </w:p>
    <w:p w14:paraId="310517C6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distributes Covered Software as permitted above, be liable to You for any</w:t>
      </w:r>
    </w:p>
    <w:p w14:paraId="2B6DD335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direct, indirect, special, incidental, or consequential damages of any</w:t>
      </w:r>
    </w:p>
    <w:p w14:paraId="2F4C6EA6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character including, without limitation, damages for lost profits, loss of</w:t>
      </w:r>
    </w:p>
    <w:p w14:paraId="223D9A57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goodwill,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3056D2C0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other commercial damages or losses, even if such party shall have been</w:t>
      </w:r>
    </w:p>
    <w:p w14:paraId="0DDFCCBF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informed of the possibility of such damages. This limitation of liability</w:t>
      </w:r>
    </w:p>
    <w:p w14:paraId="5DBE6951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shall not apply to liability for death or personal injury resulting from</w:t>
      </w:r>
    </w:p>
    <w:p w14:paraId="6CDB2F86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such party's negligence to the extent applicable law prohibits such</w:t>
      </w:r>
    </w:p>
    <w:p w14:paraId="2FBB257C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limitation. Some jurisdictions do not allow the exclusion or limitation of</w:t>
      </w:r>
    </w:p>
    <w:p w14:paraId="3999DEFD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incidental or consequential damages, so this exclusion and limitation may</w:t>
      </w:r>
    </w:p>
    <w:p w14:paraId="5F0C5AB0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not apply to You.</w:t>
      </w:r>
    </w:p>
    <w:p w14:paraId="77FFF66A" w14:textId="77777777" w:rsidR="00920719" w:rsidRDefault="00920719" w:rsidP="00920719">
      <w:pPr>
        <w:pStyle w:val="HTMLPreformatted"/>
        <w:rPr>
          <w:color w:val="000000"/>
        </w:rPr>
      </w:pPr>
    </w:p>
    <w:p w14:paraId="319D309A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8. Litigation</w:t>
      </w:r>
    </w:p>
    <w:p w14:paraId="765E5397" w14:textId="77777777" w:rsidR="00920719" w:rsidRDefault="00920719" w:rsidP="00920719">
      <w:pPr>
        <w:pStyle w:val="HTMLPreformatted"/>
        <w:rPr>
          <w:color w:val="000000"/>
        </w:rPr>
      </w:pPr>
    </w:p>
    <w:p w14:paraId="1BB9CB48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Any litigation relating to this License may be brought only in the courts</w:t>
      </w:r>
    </w:p>
    <w:p w14:paraId="41B853B6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of a jurisdiction where the defendant maintains its principal place of</w:t>
      </w:r>
    </w:p>
    <w:p w14:paraId="57703CB1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business and such litigation shall be governed by laws of that</w:t>
      </w:r>
    </w:p>
    <w:p w14:paraId="07D52866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jurisdiction, without reference to its conflict-of-law provisions. Nothing</w:t>
      </w:r>
    </w:p>
    <w:p w14:paraId="177B7938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in this Section shall prevent a party's ability to bring </w:t>
      </w:r>
      <w:proofErr w:type="gramStart"/>
      <w:r>
        <w:rPr>
          <w:color w:val="000000"/>
        </w:rPr>
        <w:t>cross-claims</w:t>
      </w:r>
      <w:proofErr w:type="gramEnd"/>
      <w:r>
        <w:rPr>
          <w:color w:val="000000"/>
        </w:rPr>
        <w:t xml:space="preserve"> or</w:t>
      </w:r>
    </w:p>
    <w:p w14:paraId="76E61A9A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</w:t>
      </w:r>
      <w:proofErr w:type="gramStart"/>
      <w:r>
        <w:rPr>
          <w:color w:val="000000"/>
        </w:rPr>
        <w:t>counter-claims</w:t>
      </w:r>
      <w:proofErr w:type="gramEnd"/>
      <w:r>
        <w:rPr>
          <w:color w:val="000000"/>
        </w:rPr>
        <w:t>.</w:t>
      </w:r>
    </w:p>
    <w:p w14:paraId="74978E29" w14:textId="77777777" w:rsidR="00920719" w:rsidRDefault="00920719" w:rsidP="00920719">
      <w:pPr>
        <w:pStyle w:val="HTMLPreformatted"/>
        <w:rPr>
          <w:color w:val="000000"/>
        </w:rPr>
      </w:pPr>
    </w:p>
    <w:p w14:paraId="7535C3C9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9. Miscellaneous</w:t>
      </w:r>
    </w:p>
    <w:p w14:paraId="2AA4F0D4" w14:textId="77777777" w:rsidR="00920719" w:rsidRDefault="00920719" w:rsidP="00920719">
      <w:pPr>
        <w:pStyle w:val="HTMLPreformatted"/>
        <w:rPr>
          <w:color w:val="000000"/>
        </w:rPr>
      </w:pPr>
    </w:p>
    <w:p w14:paraId="14B7C3C5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This License represents the complete agreement concerning the subject</w:t>
      </w:r>
    </w:p>
    <w:p w14:paraId="68DE0C5E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matter hereof. If any provision of this License is held to be</w:t>
      </w:r>
    </w:p>
    <w:p w14:paraId="298D6E02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unenforceable, such provision shall be reformed only to the extent</w:t>
      </w:r>
    </w:p>
    <w:p w14:paraId="31C1FFDF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necessary to make it enforceable. Any law or regulation which provides that</w:t>
      </w:r>
    </w:p>
    <w:p w14:paraId="7A81C9E0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the language of a contract shall be construed against the drafter shall not</w:t>
      </w:r>
    </w:p>
    <w:p w14:paraId="602A9B99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be used to construe this License against a Contributor.</w:t>
      </w:r>
    </w:p>
    <w:p w14:paraId="5DA014EC" w14:textId="77777777" w:rsidR="00920719" w:rsidRDefault="00920719" w:rsidP="00920719">
      <w:pPr>
        <w:pStyle w:val="HTMLPreformatted"/>
        <w:rPr>
          <w:color w:val="000000"/>
        </w:rPr>
      </w:pPr>
    </w:p>
    <w:p w14:paraId="614F817E" w14:textId="77777777" w:rsidR="00920719" w:rsidRDefault="00920719" w:rsidP="00920719">
      <w:pPr>
        <w:pStyle w:val="HTMLPreformatted"/>
        <w:rPr>
          <w:color w:val="000000"/>
        </w:rPr>
      </w:pPr>
    </w:p>
    <w:p w14:paraId="42279DDC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10. Versions of the License</w:t>
      </w:r>
    </w:p>
    <w:p w14:paraId="04DFC7A8" w14:textId="77777777" w:rsidR="00920719" w:rsidRDefault="00920719" w:rsidP="00920719">
      <w:pPr>
        <w:pStyle w:val="HTMLPreformatted"/>
        <w:rPr>
          <w:color w:val="000000"/>
        </w:rPr>
      </w:pPr>
    </w:p>
    <w:p w14:paraId="17FB3D7E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10.1. New Versions</w:t>
      </w:r>
    </w:p>
    <w:p w14:paraId="1C72CCDD" w14:textId="77777777" w:rsidR="00920719" w:rsidRDefault="00920719" w:rsidP="00920719">
      <w:pPr>
        <w:pStyle w:val="HTMLPreformatted"/>
        <w:rPr>
          <w:color w:val="000000"/>
        </w:rPr>
      </w:pPr>
    </w:p>
    <w:p w14:paraId="7B29F5B3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Mozilla Foundation is the license steward. Except as provided in Section</w:t>
      </w:r>
    </w:p>
    <w:p w14:paraId="13C3D5CE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10.3, no one other than the license steward has the right to modify or</w:t>
      </w:r>
    </w:p>
    <w:p w14:paraId="5AEE0A63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publish new versions of this License. Each version will be given a</w:t>
      </w:r>
    </w:p>
    <w:p w14:paraId="79116DE6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distinguishing version number.</w:t>
      </w:r>
    </w:p>
    <w:p w14:paraId="2CB20D03" w14:textId="77777777" w:rsidR="00920719" w:rsidRDefault="00920719" w:rsidP="00920719">
      <w:pPr>
        <w:pStyle w:val="HTMLPreformatted"/>
        <w:rPr>
          <w:color w:val="000000"/>
        </w:rPr>
      </w:pPr>
    </w:p>
    <w:p w14:paraId="45A9FAB1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10.2. Effect of New Versions</w:t>
      </w:r>
    </w:p>
    <w:p w14:paraId="25032089" w14:textId="77777777" w:rsidR="00920719" w:rsidRDefault="00920719" w:rsidP="00920719">
      <w:pPr>
        <w:pStyle w:val="HTMLPreformatted"/>
        <w:rPr>
          <w:color w:val="000000"/>
        </w:rPr>
      </w:pPr>
    </w:p>
    <w:p w14:paraId="0403DF25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You may distribute the Covered Software under the terms of the version</w:t>
      </w:r>
    </w:p>
    <w:p w14:paraId="23944AD6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of the License under which You originally received the Covered Software,</w:t>
      </w:r>
    </w:p>
    <w:p w14:paraId="0B07B6A8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or under the terms of any subsequent version published by the license</w:t>
      </w:r>
    </w:p>
    <w:p w14:paraId="41F70660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steward.</w:t>
      </w:r>
    </w:p>
    <w:p w14:paraId="3CBC6552" w14:textId="77777777" w:rsidR="00920719" w:rsidRDefault="00920719" w:rsidP="00920719">
      <w:pPr>
        <w:pStyle w:val="HTMLPreformatted"/>
        <w:rPr>
          <w:color w:val="000000"/>
        </w:rPr>
      </w:pPr>
    </w:p>
    <w:p w14:paraId="2287C977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10.3. Modified Versions</w:t>
      </w:r>
    </w:p>
    <w:p w14:paraId="4E48A96E" w14:textId="77777777" w:rsidR="00920719" w:rsidRDefault="00920719" w:rsidP="00920719">
      <w:pPr>
        <w:pStyle w:val="HTMLPreformatted"/>
        <w:rPr>
          <w:color w:val="000000"/>
        </w:rPr>
      </w:pPr>
    </w:p>
    <w:p w14:paraId="5498BA93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If you create software not governed by this License, and you want to</w:t>
      </w:r>
    </w:p>
    <w:p w14:paraId="023A7C89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create a new license for such software, you may create and use a</w:t>
      </w:r>
    </w:p>
    <w:p w14:paraId="18C85329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modified version of this License if you rename the license and remove</w:t>
      </w:r>
    </w:p>
    <w:p w14:paraId="582B18FF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any references to the name of the license steward (except to note that</w:t>
      </w:r>
    </w:p>
    <w:p w14:paraId="086ADBF6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such modified license differs from this License).</w:t>
      </w:r>
    </w:p>
    <w:p w14:paraId="0685205F" w14:textId="77777777" w:rsidR="00920719" w:rsidRDefault="00920719" w:rsidP="00920719">
      <w:pPr>
        <w:pStyle w:val="HTMLPreformatted"/>
        <w:rPr>
          <w:color w:val="000000"/>
        </w:rPr>
      </w:pPr>
    </w:p>
    <w:p w14:paraId="3C37923C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10.4. Distributing Source Code Form that is 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</w:t>
      </w:r>
    </w:p>
    <w:p w14:paraId="3AF1EAB4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Licenses If You choose to distribute Source Code Form that is</w:t>
      </w:r>
    </w:p>
    <w:p w14:paraId="6DC5CC3C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Incompatible With Secondary Licenses under the terms of this version of</w:t>
      </w:r>
    </w:p>
    <w:p w14:paraId="583919A0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the License, the notice described in Exhibit B of this License must be</w:t>
      </w:r>
    </w:p>
    <w:p w14:paraId="2198E478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attached.</w:t>
      </w:r>
    </w:p>
    <w:p w14:paraId="0181A52A" w14:textId="77777777" w:rsidR="00920719" w:rsidRDefault="00920719" w:rsidP="00920719">
      <w:pPr>
        <w:pStyle w:val="HTMLPreformatted"/>
        <w:rPr>
          <w:color w:val="000000"/>
        </w:rPr>
      </w:pPr>
    </w:p>
    <w:p w14:paraId="65AA005E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Exhibit A - Source Code Form License Notice</w:t>
      </w:r>
    </w:p>
    <w:p w14:paraId="45DCF442" w14:textId="77777777" w:rsidR="00920719" w:rsidRDefault="00920719" w:rsidP="00920719">
      <w:pPr>
        <w:pStyle w:val="HTMLPreformatted"/>
        <w:rPr>
          <w:color w:val="000000"/>
        </w:rPr>
      </w:pPr>
    </w:p>
    <w:p w14:paraId="489372AD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This Source Code Form is subject to the</w:t>
      </w:r>
    </w:p>
    <w:p w14:paraId="5BA3237F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terms of the Mozilla Public License, v.</w:t>
      </w:r>
    </w:p>
    <w:p w14:paraId="1C95B860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2.0. If a copy of the MPL was not</w:t>
      </w:r>
    </w:p>
    <w:p w14:paraId="36CEEA4E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distributed with this file, You can</w:t>
      </w:r>
    </w:p>
    <w:p w14:paraId="3AFF8B5A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obtain one at</w:t>
      </w:r>
    </w:p>
    <w:p w14:paraId="7891CD70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http://mozilla.org/MPL/2.0/.</w:t>
      </w:r>
    </w:p>
    <w:p w14:paraId="0C834869" w14:textId="77777777" w:rsidR="00920719" w:rsidRDefault="00920719" w:rsidP="00920719">
      <w:pPr>
        <w:pStyle w:val="HTMLPreformatted"/>
        <w:rPr>
          <w:color w:val="000000"/>
        </w:rPr>
      </w:pPr>
    </w:p>
    <w:p w14:paraId="237DAE67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If it is not possible or desirable to put the notice in a particular file,</w:t>
      </w:r>
    </w:p>
    <w:p w14:paraId="2798591F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then You may include the notice in a location (such as a LICENSE file in a</w:t>
      </w:r>
    </w:p>
    <w:p w14:paraId="1A9FBA7A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relevant directory) where a recipient would be likely to look for such a</w:t>
      </w:r>
    </w:p>
    <w:p w14:paraId="7CC1A758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notice.</w:t>
      </w:r>
    </w:p>
    <w:p w14:paraId="2C3DD0AF" w14:textId="77777777" w:rsidR="00920719" w:rsidRDefault="00920719" w:rsidP="00920719">
      <w:pPr>
        <w:pStyle w:val="HTMLPreformatted"/>
        <w:rPr>
          <w:color w:val="000000"/>
        </w:rPr>
      </w:pPr>
    </w:p>
    <w:p w14:paraId="5A7B8AD6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>You may add additional accurate notices of copyright ownership.</w:t>
      </w:r>
    </w:p>
    <w:p w14:paraId="508A1599" w14:textId="77777777" w:rsidR="00920719" w:rsidRDefault="00920719" w:rsidP="00920719">
      <w:pPr>
        <w:pStyle w:val="HTMLPreformatted"/>
        <w:rPr>
          <w:color w:val="000000"/>
        </w:rPr>
      </w:pPr>
    </w:p>
    <w:p w14:paraId="5C6B70F6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Exhibit B - "Incompatible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Licenses" Notice</w:t>
      </w:r>
    </w:p>
    <w:p w14:paraId="20D97A2A" w14:textId="77777777" w:rsidR="00920719" w:rsidRDefault="00920719" w:rsidP="00920719">
      <w:pPr>
        <w:pStyle w:val="HTMLPreformatted"/>
        <w:rPr>
          <w:color w:val="000000"/>
        </w:rPr>
      </w:pPr>
    </w:p>
    <w:p w14:paraId="52306D35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This Source Code Form is "Incompatible</w:t>
      </w:r>
    </w:p>
    <w:p w14:paraId="26DA5CD4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With Secondary Licenses", as defined by</w:t>
      </w:r>
    </w:p>
    <w:p w14:paraId="2227EAF0" w14:textId="77777777" w:rsidR="00920719" w:rsidRDefault="00920719" w:rsidP="00920719">
      <w:pPr>
        <w:pStyle w:val="HTMLPreformatted"/>
        <w:rPr>
          <w:color w:val="000000"/>
        </w:rPr>
      </w:pPr>
      <w:r>
        <w:rPr>
          <w:color w:val="000000"/>
        </w:rPr>
        <w:t xml:space="preserve">      the Mozilla Public License, v. 2.0.</w:t>
      </w:r>
    </w:p>
    <w:p w14:paraId="0F632211" w14:textId="77777777" w:rsidR="004277A5" w:rsidRPr="00920719" w:rsidRDefault="004277A5" w:rsidP="00920719"/>
    <w:sectPr w:rsidR="004277A5" w:rsidRPr="009207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09747D"/>
    <w:rsid w:val="001520A1"/>
    <w:rsid w:val="001F756D"/>
    <w:rsid w:val="00214D30"/>
    <w:rsid w:val="00280A10"/>
    <w:rsid w:val="00393FDF"/>
    <w:rsid w:val="003C3325"/>
    <w:rsid w:val="003D7434"/>
    <w:rsid w:val="004141CD"/>
    <w:rsid w:val="0042763E"/>
    <w:rsid w:val="004277A5"/>
    <w:rsid w:val="004A1175"/>
    <w:rsid w:val="004F3ED0"/>
    <w:rsid w:val="005447C2"/>
    <w:rsid w:val="005D17FC"/>
    <w:rsid w:val="00660771"/>
    <w:rsid w:val="00676597"/>
    <w:rsid w:val="006F65C3"/>
    <w:rsid w:val="00730D32"/>
    <w:rsid w:val="007D6318"/>
    <w:rsid w:val="00815D9C"/>
    <w:rsid w:val="0081685E"/>
    <w:rsid w:val="008E16EA"/>
    <w:rsid w:val="009205F1"/>
    <w:rsid w:val="00920719"/>
    <w:rsid w:val="00941189"/>
    <w:rsid w:val="00964BD4"/>
    <w:rsid w:val="00A61E98"/>
    <w:rsid w:val="00AB07C8"/>
    <w:rsid w:val="00B37221"/>
    <w:rsid w:val="00BD78D3"/>
    <w:rsid w:val="00C97081"/>
    <w:rsid w:val="00D925BE"/>
    <w:rsid w:val="00DA73E3"/>
    <w:rsid w:val="00E21599"/>
    <w:rsid w:val="00E91C74"/>
    <w:rsid w:val="00EB5EB3"/>
    <w:rsid w:val="00F1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2376</Words>
  <Characters>13546</Characters>
  <DocSecurity>0</DocSecurity>
  <Lines>112</Lines>
  <Paragraphs>31</Paragraphs>
  <ScaleCrop>false</ScaleCrop>
  <Company/>
  <LinksUpToDate>false</LinksUpToDate>
  <CharactersWithSpaces>15891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2022-12-22T17:49:00Z</dcterms:created>
  <dcterms:modified xsi:type="dcterms:W3CDTF">2022-12-22T17:49:00Z</dcterms:modified>
</cp:coreProperties>
</file>